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4CD8" w14:textId="640048D7" w:rsidR="00EC5E52" w:rsidRPr="00BD751B" w:rsidRDefault="00BC77BE" w:rsidP="00BC77BE">
      <w:pPr>
        <w:jc w:val="right"/>
        <w:rPr>
          <w:sz w:val="18"/>
          <w:szCs w:val="18"/>
        </w:rPr>
      </w:pPr>
      <w:r w:rsidRPr="00BD751B">
        <w:rPr>
          <w:sz w:val="18"/>
          <w:szCs w:val="18"/>
        </w:rPr>
        <w:t>FORM C33 – CUSTOMS RULE 166</w:t>
      </w:r>
    </w:p>
    <w:p w14:paraId="79F74A6D" w14:textId="4A6F9038" w:rsidR="00BC77BE" w:rsidRPr="00BD751B" w:rsidRDefault="00BC77BE" w:rsidP="00BC77BE">
      <w:pPr>
        <w:jc w:val="center"/>
        <w:rPr>
          <w:b/>
          <w:bCs/>
          <w:sz w:val="24"/>
          <w:szCs w:val="24"/>
        </w:rPr>
      </w:pPr>
      <w:r w:rsidRPr="00BD751B">
        <w:rPr>
          <w:b/>
          <w:bCs/>
          <w:sz w:val="24"/>
          <w:szCs w:val="24"/>
        </w:rPr>
        <w:t>SOLOMON ISLANDS</w:t>
      </w:r>
    </w:p>
    <w:p w14:paraId="34FC8B56" w14:textId="5ADEFBDF" w:rsidR="00BC77BE" w:rsidRPr="00BD751B" w:rsidRDefault="00BC77BE" w:rsidP="00BC77BE">
      <w:pPr>
        <w:jc w:val="center"/>
        <w:rPr>
          <w:b/>
          <w:bCs/>
        </w:rPr>
      </w:pPr>
      <w:r w:rsidRPr="00BD751B">
        <w:rPr>
          <w:b/>
          <w:bCs/>
        </w:rPr>
        <w:t>SPECIAL PERMIT FOR SMALL CRAFT TO VISIT SHIPS IN HARBOUR</w:t>
      </w:r>
    </w:p>
    <w:p w14:paraId="7B45298D" w14:textId="1B919F37" w:rsidR="00BC77BE" w:rsidRDefault="00BC77BE" w:rsidP="00BC77BE">
      <w:r>
        <w:t>This special permit is valid during the period from …………………. to ………………. to discharge …………………</w:t>
      </w:r>
      <w:r w:rsidR="00BD751B">
        <w:t xml:space="preserve"> i</w:t>
      </w:r>
      <w:r>
        <w:t>n the following area only;</w:t>
      </w:r>
    </w:p>
    <w:p w14:paraId="2556B65C" w14:textId="0A9EC037" w:rsidR="00BC77BE" w:rsidRDefault="00BC77BE" w:rsidP="00BC77BE"/>
    <w:p w14:paraId="0740BAD3" w14:textId="2867C7B8" w:rsidR="00BC77BE" w:rsidRDefault="00BC77BE" w:rsidP="00BC77BE">
      <w:r w:rsidRPr="00BD751B">
        <w:rPr>
          <w:b/>
          <w:bCs/>
        </w:rPr>
        <w:t>Name of owner of the boat</w:t>
      </w:r>
      <w:r>
        <w:t>: ………………………………………………………</w:t>
      </w:r>
    </w:p>
    <w:p w14:paraId="30659F68" w14:textId="560702AD" w:rsidR="00BC77BE" w:rsidRDefault="00BC77BE" w:rsidP="00BC77BE">
      <w:r w:rsidRPr="00BD751B">
        <w:rPr>
          <w:b/>
          <w:bCs/>
        </w:rPr>
        <w:t>Name of captain</w:t>
      </w:r>
      <w:r>
        <w:t>: ………………………………………………………………….</w:t>
      </w:r>
    </w:p>
    <w:p w14:paraId="65FE822F" w14:textId="178B75E6" w:rsidR="00BC77BE" w:rsidRDefault="00BC77BE" w:rsidP="00BC77BE">
      <w:r w:rsidRPr="00BD751B">
        <w:rPr>
          <w:b/>
          <w:bCs/>
        </w:rPr>
        <w:t xml:space="preserve">Name of </w:t>
      </w:r>
      <w:r w:rsidR="00BD751B" w:rsidRPr="00BD751B">
        <w:rPr>
          <w:b/>
          <w:bCs/>
        </w:rPr>
        <w:t>v</w:t>
      </w:r>
      <w:r w:rsidRPr="00BD751B">
        <w:rPr>
          <w:b/>
          <w:bCs/>
        </w:rPr>
        <w:t>essel</w:t>
      </w:r>
      <w:r>
        <w:t>: ………………………………………………………………………</w:t>
      </w:r>
    </w:p>
    <w:p w14:paraId="1A4DACAD" w14:textId="30E63952" w:rsidR="00BC77BE" w:rsidRDefault="00BC77BE" w:rsidP="00BC77BE"/>
    <w:p w14:paraId="0B31DBC7" w14:textId="11463AAB" w:rsidR="00BC77BE" w:rsidRDefault="00BC77BE" w:rsidP="00BC77BE">
      <w:r>
        <w:t>The boat shall pull off from …………………………</w:t>
      </w:r>
      <w:r w:rsidR="00BD751B">
        <w:t>……….</w:t>
      </w:r>
      <w:r>
        <w:t xml:space="preserve"> and any articles whatsoever which are taken on board the same must be produce to the proper officer at ……………………………before removal to or towards any ship. The person in charge shall furnish the proper officer with a list in duplicate of the articles carried, and shall not leave the wharf until the duplicate list has been initial</w:t>
      </w:r>
      <w:r w:rsidR="00BD751B">
        <w:t>l</w:t>
      </w:r>
      <w:r>
        <w:t>ed and return to him by the proper officer aforesaid, and he shall produce such list to any officer on demand. Inwards, the boat shall proceed for clearance direct to ……………………………… without touching at any place, and no article shall be removed from there until the same has been passed by an officer</w:t>
      </w:r>
      <w:r w:rsidR="00BD751B">
        <w:t>.</w:t>
      </w:r>
    </w:p>
    <w:p w14:paraId="124A86D1" w14:textId="5022B174" w:rsidR="00BD751B" w:rsidRDefault="00BD751B" w:rsidP="00BC77BE"/>
    <w:p w14:paraId="5DFE8B73" w14:textId="18C628D0" w:rsidR="00BD751B" w:rsidRDefault="00BD751B" w:rsidP="00BC77BE">
      <w:r w:rsidRPr="00BD751B">
        <w:rPr>
          <w:b/>
          <w:bCs/>
        </w:rPr>
        <w:t xml:space="preserve">Date: ……. /……./……….                                                                                       </w:t>
      </w:r>
      <w:r>
        <w:t>…………………………………………..</w:t>
      </w:r>
    </w:p>
    <w:p w14:paraId="31B53FA1" w14:textId="04521882" w:rsidR="00BD751B" w:rsidRDefault="00BD751B" w:rsidP="00BC77BE">
      <w:r w:rsidRPr="00BD751B">
        <w:rPr>
          <w:b/>
          <w:bCs/>
        </w:rPr>
        <w:t>*Issuing officer to delete                                                                                 for Comptroller of customs.</w:t>
      </w:r>
    </w:p>
    <w:p w14:paraId="3922BA4E" w14:textId="5C82E25B" w:rsidR="00BD751B" w:rsidRDefault="00BD751B" w:rsidP="00BC77BE"/>
    <w:p w14:paraId="2432A091" w14:textId="407EFDA2" w:rsidR="00BD751B" w:rsidRPr="00BD751B" w:rsidRDefault="00BD751B" w:rsidP="00BD751B">
      <w:pPr>
        <w:jc w:val="center"/>
        <w:rPr>
          <w:b/>
          <w:bCs/>
        </w:rPr>
      </w:pPr>
      <w:r w:rsidRPr="00BD751B">
        <w:rPr>
          <w:b/>
          <w:bCs/>
        </w:rPr>
        <w:t>ENDORSEMENT</w:t>
      </w:r>
    </w:p>
    <w:p w14:paraId="62D4F41C" w14:textId="0815BACC" w:rsidR="00BD751B" w:rsidRDefault="00BD751B" w:rsidP="00BD751B">
      <w:r>
        <w:t>Cleared at …………………. am/pm                               on ……/……/………</w:t>
      </w:r>
    </w:p>
    <w:p w14:paraId="7CEC32FA" w14:textId="33E0FE79" w:rsidR="00BD751B" w:rsidRDefault="00BD751B" w:rsidP="00BD751B">
      <w:r>
        <w:t>Station: ……………………………………….                         Proper Officer: ………………………………………………</w:t>
      </w:r>
    </w:p>
    <w:p w14:paraId="03E85075" w14:textId="66F60B20" w:rsidR="00BD751B" w:rsidRDefault="00BD751B" w:rsidP="00BD751B">
      <w:r>
        <w:t>Entered: …………………………………</w:t>
      </w:r>
      <w:bookmarkStart w:id="0" w:name="_GoBack"/>
      <w:bookmarkEnd w:id="0"/>
      <w:r>
        <w:t>…..                         on ……/……/……….</w:t>
      </w:r>
    </w:p>
    <w:p w14:paraId="00F68F42" w14:textId="598F3BCD" w:rsidR="00BD751B" w:rsidRDefault="00BD751B" w:rsidP="00BD751B">
      <w:r>
        <w:t>Station: ………………………………………….                      Proper Officer: …………………………………………………..</w:t>
      </w:r>
    </w:p>
    <w:sectPr w:rsidR="00BD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BE"/>
    <w:rsid w:val="003715CB"/>
    <w:rsid w:val="005A5A33"/>
    <w:rsid w:val="0094130C"/>
    <w:rsid w:val="00BC1E5E"/>
    <w:rsid w:val="00BC77BE"/>
    <w:rsid w:val="00BD751B"/>
    <w:rsid w:val="00FC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63AB"/>
  <w15:chartTrackingRefBased/>
  <w15:docId w15:val="{10C1B64B-D920-423E-8F1C-9B3AAECD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Webmedia SP</dc:creator>
  <cp:keywords/>
  <dc:description/>
  <cp:lastModifiedBy>Webmedia SP</cp:lastModifiedBy>
  <cp:revision>1</cp:revision>
  <dcterms:created xsi:type="dcterms:W3CDTF">2020-01-29T23:34:00Z</dcterms:created>
  <dcterms:modified xsi:type="dcterms:W3CDTF">2020-01-29T23:56:00Z</dcterms:modified>
</cp:coreProperties>
</file>